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A87B8" w14:textId="07F37DBC" w:rsidR="00116BB9" w:rsidRPr="00B77782" w:rsidRDefault="00DB4DF6" w:rsidP="00322009">
      <w:pPr>
        <w:tabs>
          <w:tab w:val="left" w:pos="1800"/>
        </w:tabs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B77782">
        <w:rPr>
          <w:rFonts w:ascii="Times New Roman" w:hAnsi="Times New Roman" w:cs="Times New Roman"/>
          <w:sz w:val="20"/>
        </w:rPr>
        <w:t>University of Maryland</w:t>
      </w:r>
    </w:p>
    <w:p w14:paraId="11429E04" w14:textId="77777777" w:rsidR="00953C3A" w:rsidRDefault="009D3340" w:rsidP="00953C3A">
      <w:pPr>
        <w:tabs>
          <w:tab w:val="left" w:pos="1800"/>
        </w:tabs>
        <w:jc w:val="center"/>
        <w:rPr>
          <w:rFonts w:ascii="Times New Roman" w:hAnsi="Times New Roman" w:cs="Times New Roman"/>
          <w:smallCaps/>
          <w:sz w:val="20"/>
        </w:rPr>
      </w:pPr>
      <w:r>
        <w:rPr>
          <w:rFonts w:ascii="Times New Roman" w:hAnsi="Times New Roman" w:cs="Times New Roman"/>
          <w:smallCaps/>
          <w:sz w:val="20"/>
        </w:rPr>
        <w:t xml:space="preserve">Statement of </w:t>
      </w:r>
      <w:r w:rsidR="00A97580" w:rsidRPr="00B77782">
        <w:rPr>
          <w:rFonts w:ascii="Times New Roman" w:hAnsi="Times New Roman" w:cs="Times New Roman"/>
          <w:smallCaps/>
          <w:sz w:val="20"/>
        </w:rPr>
        <w:t>Mutual Expectation</w:t>
      </w:r>
      <w:r w:rsidR="00953C3A">
        <w:rPr>
          <w:rFonts w:ascii="Times New Roman" w:hAnsi="Times New Roman" w:cs="Times New Roman"/>
          <w:smallCaps/>
          <w:sz w:val="20"/>
        </w:rPr>
        <w:t xml:space="preserve">s for </w:t>
      </w:r>
    </w:p>
    <w:p w14:paraId="6A65D782" w14:textId="43B4B0AE" w:rsidR="008B1D02" w:rsidRPr="00953C3A" w:rsidRDefault="00953C3A" w:rsidP="00953C3A">
      <w:pPr>
        <w:tabs>
          <w:tab w:val="left" w:pos="1800"/>
        </w:tabs>
        <w:jc w:val="center"/>
        <w:rPr>
          <w:rFonts w:ascii="Times New Roman" w:hAnsi="Times New Roman" w:cs="Times New Roman"/>
          <w:smallCaps/>
          <w:sz w:val="20"/>
        </w:rPr>
      </w:pPr>
      <w:r>
        <w:rPr>
          <w:rFonts w:ascii="Times New Roman" w:hAnsi="Times New Roman" w:cs="Times New Roman"/>
          <w:smallCaps/>
          <w:sz w:val="20"/>
        </w:rPr>
        <w:t>Graduate Research Assistants and Faculty Supervisors</w:t>
      </w:r>
    </w:p>
    <w:p w14:paraId="71083B9D" w14:textId="08A3A74B" w:rsidR="008B1D02" w:rsidRDefault="008B1D0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 </w:t>
      </w:r>
      <w:r w:rsidR="009D3340">
        <w:rPr>
          <w:rFonts w:ascii="Times New Roman" w:hAnsi="Times New Roman" w:cs="Times New Roman"/>
          <w:sz w:val="20"/>
        </w:rPr>
        <w:t xml:space="preserve">Statement of Mutual Expectations (SME) </w:t>
      </w:r>
      <w:r>
        <w:rPr>
          <w:rFonts w:ascii="Times New Roman" w:hAnsi="Times New Roman" w:cs="Times New Roman"/>
          <w:sz w:val="20"/>
        </w:rPr>
        <w:t>is a written document that outlines the fundamental</w:t>
      </w:r>
      <w:r w:rsidR="009D3340">
        <w:rPr>
          <w:rFonts w:ascii="Times New Roman" w:hAnsi="Times New Roman" w:cs="Times New Roman"/>
          <w:sz w:val="20"/>
        </w:rPr>
        <w:t xml:space="preserve"> </w:t>
      </w:r>
      <w:r w:rsidR="00D2315D">
        <w:rPr>
          <w:rFonts w:ascii="Times New Roman" w:hAnsi="Times New Roman" w:cs="Times New Roman"/>
          <w:sz w:val="20"/>
        </w:rPr>
        <w:t xml:space="preserve">duties of the graduate research assistant and describes the </w:t>
      </w:r>
      <w:r>
        <w:rPr>
          <w:rFonts w:ascii="Times New Roman" w:hAnsi="Times New Roman" w:cs="Times New Roman"/>
          <w:sz w:val="20"/>
        </w:rPr>
        <w:t xml:space="preserve">responsibilities </w:t>
      </w:r>
      <w:r w:rsidR="00D2315D">
        <w:rPr>
          <w:rFonts w:ascii="Times New Roman" w:hAnsi="Times New Roman" w:cs="Times New Roman"/>
          <w:sz w:val="20"/>
        </w:rPr>
        <w:t>of</w:t>
      </w:r>
      <w:r w:rsidR="009D334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the graduate </w:t>
      </w:r>
      <w:r w:rsidR="009D3340">
        <w:rPr>
          <w:rFonts w:ascii="Times New Roman" w:hAnsi="Times New Roman" w:cs="Times New Roman"/>
          <w:sz w:val="20"/>
        </w:rPr>
        <w:t xml:space="preserve">research </w:t>
      </w:r>
      <w:r>
        <w:rPr>
          <w:rFonts w:ascii="Times New Roman" w:hAnsi="Times New Roman" w:cs="Times New Roman"/>
          <w:sz w:val="20"/>
        </w:rPr>
        <w:t xml:space="preserve">assistant </w:t>
      </w:r>
      <w:r w:rsidR="004574F6">
        <w:rPr>
          <w:rFonts w:ascii="Times New Roman" w:hAnsi="Times New Roman" w:cs="Times New Roman"/>
          <w:sz w:val="20"/>
        </w:rPr>
        <w:t xml:space="preserve">and certain processes related to the assistantship.  Its purpose is </w:t>
      </w:r>
      <w:r w:rsidR="00D836C2">
        <w:rPr>
          <w:rFonts w:ascii="Times New Roman" w:hAnsi="Times New Roman" w:cs="Times New Roman"/>
          <w:sz w:val="20"/>
        </w:rPr>
        <w:t xml:space="preserve">(1) </w:t>
      </w:r>
      <w:r w:rsidR="00D2315D">
        <w:rPr>
          <w:rFonts w:ascii="Times New Roman" w:hAnsi="Times New Roman" w:cs="Times New Roman"/>
          <w:sz w:val="20"/>
        </w:rPr>
        <w:t xml:space="preserve">to assist the </w:t>
      </w:r>
      <w:r w:rsidR="004574F6">
        <w:rPr>
          <w:rFonts w:ascii="Times New Roman" w:hAnsi="Times New Roman" w:cs="Times New Roman"/>
          <w:sz w:val="20"/>
        </w:rPr>
        <w:t>graduate research assistant in better understanding his/her duties</w:t>
      </w:r>
      <w:r w:rsidR="00D836C2">
        <w:rPr>
          <w:rFonts w:ascii="Times New Roman" w:hAnsi="Times New Roman" w:cs="Times New Roman"/>
          <w:sz w:val="20"/>
        </w:rPr>
        <w:t>, how to fulfill them</w:t>
      </w:r>
      <w:r w:rsidR="004574F6">
        <w:rPr>
          <w:rFonts w:ascii="Times New Roman" w:hAnsi="Times New Roman" w:cs="Times New Roman"/>
          <w:sz w:val="20"/>
        </w:rPr>
        <w:t xml:space="preserve"> and</w:t>
      </w:r>
      <w:r w:rsidR="00D836C2">
        <w:rPr>
          <w:rFonts w:ascii="Times New Roman" w:hAnsi="Times New Roman" w:cs="Times New Roman"/>
          <w:sz w:val="20"/>
        </w:rPr>
        <w:t xml:space="preserve"> how to meet the supervisor’s </w:t>
      </w:r>
      <w:r w:rsidR="004574F6">
        <w:rPr>
          <w:rFonts w:ascii="Times New Roman" w:hAnsi="Times New Roman" w:cs="Times New Roman"/>
          <w:sz w:val="20"/>
        </w:rPr>
        <w:t>expectations</w:t>
      </w:r>
      <w:r w:rsidR="00D836C2">
        <w:rPr>
          <w:rFonts w:ascii="Times New Roman" w:hAnsi="Times New Roman" w:cs="Times New Roman"/>
          <w:sz w:val="20"/>
        </w:rPr>
        <w:t xml:space="preserve"> </w:t>
      </w:r>
      <w:r w:rsidR="004574F6">
        <w:rPr>
          <w:rFonts w:ascii="Times New Roman" w:hAnsi="Times New Roman" w:cs="Times New Roman"/>
          <w:sz w:val="20"/>
        </w:rPr>
        <w:t xml:space="preserve">and </w:t>
      </w:r>
      <w:r w:rsidR="00D836C2">
        <w:rPr>
          <w:rFonts w:ascii="Times New Roman" w:hAnsi="Times New Roman" w:cs="Times New Roman"/>
          <w:sz w:val="20"/>
        </w:rPr>
        <w:t xml:space="preserve">(2) </w:t>
      </w:r>
      <w:r w:rsidR="004574F6">
        <w:rPr>
          <w:rFonts w:ascii="Times New Roman" w:hAnsi="Times New Roman" w:cs="Times New Roman"/>
          <w:sz w:val="20"/>
        </w:rPr>
        <w:t xml:space="preserve">to better assist the </w:t>
      </w:r>
      <w:r w:rsidR="00D2315D">
        <w:rPr>
          <w:rFonts w:ascii="Times New Roman" w:hAnsi="Times New Roman" w:cs="Times New Roman"/>
          <w:sz w:val="20"/>
        </w:rPr>
        <w:t>supervisor with oversight and supervision</w:t>
      </w:r>
      <w:r w:rsidR="00D836C2">
        <w:rPr>
          <w:rFonts w:ascii="Times New Roman" w:hAnsi="Times New Roman" w:cs="Times New Roman"/>
          <w:sz w:val="20"/>
        </w:rPr>
        <w:t xml:space="preserve"> of the graduate research assistant,</w:t>
      </w:r>
      <w:r w:rsidR="004574F6">
        <w:rPr>
          <w:rFonts w:ascii="Times New Roman" w:hAnsi="Times New Roman" w:cs="Times New Roman"/>
          <w:sz w:val="20"/>
        </w:rPr>
        <w:t xml:space="preserve"> and </w:t>
      </w:r>
      <w:r w:rsidR="00D836C2">
        <w:rPr>
          <w:rFonts w:ascii="Times New Roman" w:hAnsi="Times New Roman" w:cs="Times New Roman"/>
          <w:sz w:val="20"/>
        </w:rPr>
        <w:t xml:space="preserve">how to </w:t>
      </w:r>
      <w:r w:rsidR="004574F6">
        <w:rPr>
          <w:rFonts w:ascii="Times New Roman" w:hAnsi="Times New Roman" w:cs="Times New Roman"/>
          <w:sz w:val="20"/>
        </w:rPr>
        <w:t>facilitat</w:t>
      </w:r>
      <w:r w:rsidR="00D836C2">
        <w:rPr>
          <w:rFonts w:ascii="Times New Roman" w:hAnsi="Times New Roman" w:cs="Times New Roman"/>
          <w:sz w:val="20"/>
        </w:rPr>
        <w:t>e</w:t>
      </w:r>
      <w:r w:rsidR="004574F6">
        <w:rPr>
          <w:rFonts w:ascii="Times New Roman" w:hAnsi="Times New Roman" w:cs="Times New Roman"/>
          <w:sz w:val="20"/>
        </w:rPr>
        <w:t xml:space="preserve"> a successful </w:t>
      </w:r>
      <w:r w:rsidR="00D836C2">
        <w:rPr>
          <w:rFonts w:ascii="Times New Roman" w:hAnsi="Times New Roman" w:cs="Times New Roman"/>
          <w:sz w:val="20"/>
        </w:rPr>
        <w:t xml:space="preserve">graduate research </w:t>
      </w:r>
      <w:r w:rsidR="004574F6">
        <w:rPr>
          <w:rFonts w:ascii="Times New Roman" w:hAnsi="Times New Roman" w:cs="Times New Roman"/>
          <w:sz w:val="20"/>
        </w:rPr>
        <w:t>assistantship</w:t>
      </w:r>
      <w:r w:rsidR="00D836C2">
        <w:rPr>
          <w:rFonts w:ascii="Times New Roman" w:hAnsi="Times New Roman" w:cs="Times New Roman"/>
          <w:sz w:val="20"/>
        </w:rPr>
        <w:t xml:space="preserve"> for the student</w:t>
      </w:r>
      <w:r>
        <w:rPr>
          <w:rFonts w:ascii="Times New Roman" w:hAnsi="Times New Roman" w:cs="Times New Roman"/>
          <w:sz w:val="20"/>
        </w:rPr>
        <w:t>.</w:t>
      </w:r>
      <w:r w:rsidRPr="008B1D0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The Graduate School recommends that a </w:t>
      </w:r>
      <w:r w:rsidR="009D3340">
        <w:rPr>
          <w:rFonts w:ascii="Times New Roman" w:hAnsi="Times New Roman" w:cs="Times New Roman"/>
          <w:sz w:val="20"/>
        </w:rPr>
        <w:t>SME</w:t>
      </w:r>
      <w:r>
        <w:rPr>
          <w:rFonts w:ascii="Times New Roman" w:hAnsi="Times New Roman" w:cs="Times New Roman"/>
          <w:sz w:val="20"/>
        </w:rPr>
        <w:t xml:space="preserve"> be prepared </w:t>
      </w:r>
      <w:r w:rsidR="00E31FCF">
        <w:rPr>
          <w:rFonts w:ascii="Times New Roman" w:hAnsi="Times New Roman" w:cs="Times New Roman"/>
          <w:sz w:val="20"/>
        </w:rPr>
        <w:t>at the start of every</w:t>
      </w:r>
      <w:r w:rsidR="00D836C2">
        <w:rPr>
          <w:rFonts w:ascii="Times New Roman" w:hAnsi="Times New Roman" w:cs="Times New Roman"/>
          <w:sz w:val="20"/>
        </w:rPr>
        <w:t xml:space="preserve"> graduate</w:t>
      </w:r>
      <w:r w:rsidR="00E31FCF">
        <w:rPr>
          <w:rFonts w:ascii="Times New Roman" w:hAnsi="Times New Roman" w:cs="Times New Roman"/>
          <w:sz w:val="20"/>
        </w:rPr>
        <w:t xml:space="preserve"> research assistantship, and for continuing assistantships, updated at least annually</w:t>
      </w:r>
      <w:r>
        <w:rPr>
          <w:rFonts w:ascii="Times New Roman" w:hAnsi="Times New Roman" w:cs="Times New Roman"/>
          <w:sz w:val="20"/>
        </w:rPr>
        <w:t xml:space="preserve">. </w:t>
      </w:r>
      <w:r w:rsidRPr="00B77782">
        <w:rPr>
          <w:rFonts w:ascii="Times New Roman" w:hAnsi="Times New Roman" w:cs="Times New Roman"/>
          <w:sz w:val="20"/>
        </w:rPr>
        <w:t xml:space="preserve">All </w:t>
      </w:r>
      <w:r w:rsidR="00D836C2">
        <w:rPr>
          <w:rFonts w:ascii="Times New Roman" w:hAnsi="Times New Roman" w:cs="Times New Roman"/>
          <w:sz w:val="20"/>
        </w:rPr>
        <w:t xml:space="preserve">graduate research </w:t>
      </w:r>
      <w:r w:rsidRPr="00B77782">
        <w:rPr>
          <w:rFonts w:ascii="Times New Roman" w:hAnsi="Times New Roman" w:cs="Times New Roman"/>
          <w:sz w:val="20"/>
        </w:rPr>
        <w:t xml:space="preserve">assistantships are subject to University of Maryland (UM) policies and procedures as </w:t>
      </w:r>
      <w:r w:rsidR="009D3340">
        <w:rPr>
          <w:rFonts w:ascii="Times New Roman" w:hAnsi="Times New Roman" w:cs="Times New Roman"/>
          <w:sz w:val="20"/>
        </w:rPr>
        <w:t xml:space="preserve">set forth </w:t>
      </w:r>
      <w:r w:rsidRPr="00B77782">
        <w:rPr>
          <w:rFonts w:ascii="Times New Roman" w:hAnsi="Times New Roman" w:cs="Times New Roman"/>
          <w:sz w:val="20"/>
        </w:rPr>
        <w:t xml:space="preserve">in the Graduate Catalog. </w:t>
      </w:r>
      <w:r w:rsidR="00D2315D">
        <w:rPr>
          <w:rFonts w:ascii="Times New Roman" w:hAnsi="Times New Roman" w:cs="Times New Roman"/>
          <w:sz w:val="20"/>
        </w:rPr>
        <w:t>Graduate r</w:t>
      </w:r>
      <w:r w:rsidR="00E31FCF">
        <w:rPr>
          <w:rFonts w:ascii="Times New Roman" w:hAnsi="Times New Roman" w:cs="Times New Roman"/>
          <w:sz w:val="20"/>
        </w:rPr>
        <w:t xml:space="preserve">esearch assistants are not employees, the </w:t>
      </w:r>
      <w:r w:rsidR="009D3340">
        <w:rPr>
          <w:rFonts w:ascii="Times New Roman" w:hAnsi="Times New Roman" w:cs="Times New Roman"/>
          <w:sz w:val="20"/>
        </w:rPr>
        <w:t>SME</w:t>
      </w:r>
      <w:r w:rsidR="00E31FCF">
        <w:rPr>
          <w:rFonts w:ascii="Times New Roman" w:hAnsi="Times New Roman" w:cs="Times New Roman"/>
          <w:sz w:val="20"/>
        </w:rPr>
        <w:t xml:space="preserve"> is not a contract, and nothing</w:t>
      </w:r>
      <w:r w:rsidRPr="00B77782">
        <w:rPr>
          <w:rFonts w:ascii="Times New Roman" w:hAnsi="Times New Roman" w:cs="Times New Roman"/>
          <w:sz w:val="20"/>
        </w:rPr>
        <w:t xml:space="preserve"> in </w:t>
      </w:r>
      <w:r w:rsidR="00545506">
        <w:rPr>
          <w:rFonts w:ascii="Times New Roman" w:hAnsi="Times New Roman" w:cs="Times New Roman"/>
          <w:sz w:val="20"/>
        </w:rPr>
        <w:t>th</w:t>
      </w:r>
      <w:r w:rsidR="00D2315D">
        <w:rPr>
          <w:rFonts w:ascii="Times New Roman" w:hAnsi="Times New Roman" w:cs="Times New Roman"/>
          <w:sz w:val="20"/>
        </w:rPr>
        <w:t>e SME</w:t>
      </w:r>
      <w:r>
        <w:rPr>
          <w:rFonts w:ascii="Times New Roman" w:hAnsi="Times New Roman" w:cs="Times New Roman"/>
          <w:sz w:val="20"/>
        </w:rPr>
        <w:t xml:space="preserve"> supersede</w:t>
      </w:r>
      <w:r w:rsidR="00D2315D">
        <w:rPr>
          <w:rFonts w:ascii="Times New Roman" w:hAnsi="Times New Roman" w:cs="Times New Roman"/>
          <w:sz w:val="20"/>
        </w:rPr>
        <w:t>s</w:t>
      </w:r>
      <w:r>
        <w:rPr>
          <w:rFonts w:ascii="Times New Roman" w:hAnsi="Times New Roman" w:cs="Times New Roman"/>
          <w:sz w:val="20"/>
        </w:rPr>
        <w:t xml:space="preserve"> UM policies.</w:t>
      </w:r>
      <w:r w:rsidR="00D2315D">
        <w:rPr>
          <w:rFonts w:ascii="Times New Roman" w:hAnsi="Times New Roman" w:cs="Times New Roman"/>
          <w:sz w:val="20"/>
        </w:rPr>
        <w:t xml:space="preserve">  In the event of a conflict between UM policies and the SME, UM policies control.</w:t>
      </w:r>
    </w:p>
    <w:p w14:paraId="51E16FD9" w14:textId="0FFA9120" w:rsidR="00E31FCF" w:rsidRDefault="00E31FCF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 </w:t>
      </w:r>
      <w:r w:rsidR="00D2315D">
        <w:rPr>
          <w:rFonts w:ascii="Times New Roman" w:hAnsi="Times New Roman" w:cs="Times New Roman"/>
          <w:sz w:val="20"/>
        </w:rPr>
        <w:t>SME</w:t>
      </w:r>
      <w:r>
        <w:rPr>
          <w:rFonts w:ascii="Times New Roman" w:hAnsi="Times New Roman" w:cs="Times New Roman"/>
          <w:sz w:val="20"/>
        </w:rPr>
        <w:t xml:space="preserve"> is intended to be a flexible document that provides a structure to help both </w:t>
      </w:r>
      <w:r w:rsidR="00D2315D">
        <w:rPr>
          <w:rFonts w:ascii="Times New Roman" w:hAnsi="Times New Roman" w:cs="Times New Roman"/>
          <w:sz w:val="20"/>
        </w:rPr>
        <w:t xml:space="preserve">the graduate research </w:t>
      </w:r>
      <w:r>
        <w:rPr>
          <w:rFonts w:ascii="Times New Roman" w:hAnsi="Times New Roman" w:cs="Times New Roman"/>
          <w:sz w:val="20"/>
        </w:rPr>
        <w:t xml:space="preserve">assistant and supervisor understand the nature and obligations of the </w:t>
      </w:r>
      <w:r w:rsidR="00D2315D">
        <w:rPr>
          <w:rFonts w:ascii="Times New Roman" w:hAnsi="Times New Roman" w:cs="Times New Roman"/>
          <w:sz w:val="20"/>
        </w:rPr>
        <w:t xml:space="preserve">graduate research </w:t>
      </w:r>
      <w:r>
        <w:rPr>
          <w:rFonts w:ascii="Times New Roman" w:hAnsi="Times New Roman" w:cs="Times New Roman"/>
          <w:sz w:val="20"/>
        </w:rPr>
        <w:t xml:space="preserve">assistantship; because of the great diversity of assistantships at Maryland, some of sections of the standard document may not be applicable to all assistantships. Suggested sections </w:t>
      </w:r>
      <w:r w:rsidR="00D2315D">
        <w:rPr>
          <w:rFonts w:ascii="Times New Roman" w:hAnsi="Times New Roman" w:cs="Times New Roman"/>
          <w:sz w:val="20"/>
        </w:rPr>
        <w:t xml:space="preserve">to include in </w:t>
      </w:r>
      <w:r>
        <w:rPr>
          <w:rFonts w:ascii="Times New Roman" w:hAnsi="Times New Roman" w:cs="Times New Roman"/>
          <w:sz w:val="20"/>
        </w:rPr>
        <w:t xml:space="preserve">the </w:t>
      </w:r>
      <w:r w:rsidR="00D2315D">
        <w:rPr>
          <w:rFonts w:ascii="Times New Roman" w:hAnsi="Times New Roman" w:cs="Times New Roman"/>
          <w:sz w:val="20"/>
        </w:rPr>
        <w:t>SME</w:t>
      </w:r>
      <w:r>
        <w:rPr>
          <w:rFonts w:ascii="Times New Roman" w:hAnsi="Times New Roman" w:cs="Times New Roman"/>
          <w:sz w:val="20"/>
        </w:rPr>
        <w:t xml:space="preserve"> are as follows:</w:t>
      </w:r>
    </w:p>
    <w:p w14:paraId="5AA5AE57" w14:textId="7CABD7E4" w:rsidR="008B1D02" w:rsidRPr="00B77782" w:rsidRDefault="008B1D0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>Responsibilities of Research Assistant</w:t>
      </w:r>
      <w:r w:rsidR="00E31FCF" w:rsidRPr="00E31FCF">
        <w:rPr>
          <w:rFonts w:ascii="Times New Roman" w:hAnsi="Times New Roman" w:cs="Times New Roman"/>
          <w:b/>
          <w:sz w:val="20"/>
        </w:rPr>
        <w:t>:</w:t>
      </w:r>
      <w:r w:rsidR="00E31FCF">
        <w:rPr>
          <w:rFonts w:ascii="Times New Roman" w:hAnsi="Times New Roman" w:cs="Times New Roman"/>
          <w:sz w:val="20"/>
        </w:rPr>
        <w:t xml:space="preserve"> </w:t>
      </w:r>
      <w:r w:rsidR="008044F8">
        <w:rPr>
          <w:rFonts w:ascii="Times New Roman" w:hAnsi="Times New Roman" w:cs="Times New Roman"/>
          <w:sz w:val="20"/>
        </w:rPr>
        <w:t>Include</w:t>
      </w:r>
      <w:r w:rsidR="00E31FCF">
        <w:rPr>
          <w:rFonts w:ascii="Times New Roman" w:hAnsi="Times New Roman" w:cs="Times New Roman"/>
          <w:sz w:val="20"/>
        </w:rPr>
        <w:t xml:space="preserve"> the most important duties of the assistantship. Potential topics would </w:t>
      </w:r>
      <w:r w:rsidR="008044F8">
        <w:rPr>
          <w:rFonts w:ascii="Times New Roman" w:hAnsi="Times New Roman" w:cs="Times New Roman"/>
          <w:sz w:val="20"/>
        </w:rPr>
        <w:t>be:</w:t>
      </w:r>
      <w:r w:rsidR="00E31FCF">
        <w:rPr>
          <w:rFonts w:ascii="Times New Roman" w:hAnsi="Times New Roman" w:cs="Times New Roman"/>
          <w:sz w:val="20"/>
        </w:rPr>
        <w:t xml:space="preserve"> </w:t>
      </w:r>
      <w:r w:rsidRPr="00B77782">
        <w:rPr>
          <w:rFonts w:ascii="Times New Roman" w:hAnsi="Times New Roman" w:cs="Times New Roman"/>
          <w:sz w:val="20"/>
        </w:rPr>
        <w:t xml:space="preserve">specific </w:t>
      </w:r>
      <w:r w:rsidR="00E31FCF">
        <w:rPr>
          <w:rFonts w:ascii="Times New Roman" w:hAnsi="Times New Roman" w:cs="Times New Roman"/>
          <w:sz w:val="20"/>
        </w:rPr>
        <w:t>responsibilities</w:t>
      </w:r>
      <w:r w:rsidRPr="00B77782">
        <w:rPr>
          <w:rFonts w:ascii="Times New Roman" w:hAnsi="Times New Roman" w:cs="Times New Roman"/>
          <w:sz w:val="20"/>
        </w:rPr>
        <w:t>, goals, deliverables</w:t>
      </w:r>
      <w:r w:rsidR="00E31FCF">
        <w:rPr>
          <w:rFonts w:ascii="Times New Roman" w:hAnsi="Times New Roman" w:cs="Times New Roman"/>
          <w:sz w:val="20"/>
        </w:rPr>
        <w:t xml:space="preserve"> (if any)</w:t>
      </w:r>
      <w:r w:rsidRPr="00B77782">
        <w:rPr>
          <w:rFonts w:ascii="Times New Roman" w:hAnsi="Times New Roman" w:cs="Times New Roman"/>
          <w:sz w:val="20"/>
        </w:rPr>
        <w:t xml:space="preserve"> and</w:t>
      </w:r>
      <w:r>
        <w:rPr>
          <w:rFonts w:ascii="Times New Roman" w:hAnsi="Times New Roman" w:cs="Times New Roman"/>
          <w:sz w:val="20"/>
        </w:rPr>
        <w:t xml:space="preserve"> how they are to be submitted</w:t>
      </w:r>
      <w:r w:rsidR="00E31FCF">
        <w:rPr>
          <w:rFonts w:ascii="Times New Roman" w:hAnsi="Times New Roman" w:cs="Times New Roman"/>
          <w:sz w:val="20"/>
        </w:rPr>
        <w:t>.</w:t>
      </w:r>
    </w:p>
    <w:p w14:paraId="58337CEA" w14:textId="67ABE2A8" w:rsidR="008B1D02" w:rsidRPr="008B1D02" w:rsidRDefault="008B1D02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>Responsibilities of Supervisor</w:t>
      </w:r>
      <w:r w:rsidR="00E31FCF">
        <w:rPr>
          <w:rFonts w:ascii="Times New Roman" w:hAnsi="Times New Roman" w:cs="Times New Roman"/>
          <w:sz w:val="20"/>
        </w:rPr>
        <w:t xml:space="preserve">: </w:t>
      </w:r>
      <w:r w:rsidR="008044F8">
        <w:rPr>
          <w:rFonts w:ascii="Times New Roman" w:hAnsi="Times New Roman" w:cs="Times New Roman"/>
          <w:sz w:val="20"/>
        </w:rPr>
        <w:t>Specify</w:t>
      </w:r>
      <w:r w:rsidR="00E31FCF">
        <w:rPr>
          <w:rFonts w:ascii="Times New Roman" w:hAnsi="Times New Roman" w:cs="Times New Roman"/>
          <w:sz w:val="20"/>
        </w:rPr>
        <w:t xml:space="preserve"> the most important responsibilities of the supervisor (with regard to the assistantship). Potential topics would </w:t>
      </w:r>
      <w:r w:rsidR="008044F8">
        <w:rPr>
          <w:rFonts w:ascii="Times New Roman" w:hAnsi="Times New Roman" w:cs="Times New Roman"/>
          <w:sz w:val="20"/>
        </w:rPr>
        <w:t>be</w:t>
      </w:r>
      <w:r w:rsidR="00E31FCF">
        <w:rPr>
          <w:rFonts w:ascii="Times New Roman" w:hAnsi="Times New Roman" w:cs="Times New Roman"/>
          <w:sz w:val="20"/>
        </w:rPr>
        <w:t xml:space="preserve">: information on how the </w:t>
      </w:r>
      <w:r w:rsidR="004574F6">
        <w:rPr>
          <w:rFonts w:ascii="Times New Roman" w:hAnsi="Times New Roman" w:cs="Times New Roman"/>
          <w:sz w:val="20"/>
        </w:rPr>
        <w:t xml:space="preserve">graduate research </w:t>
      </w:r>
      <w:r w:rsidR="00E31FCF">
        <w:rPr>
          <w:rFonts w:ascii="Times New Roman" w:hAnsi="Times New Roman" w:cs="Times New Roman"/>
          <w:sz w:val="20"/>
        </w:rPr>
        <w:t>assistant will receive continuing guidance and support, times when the supervisor will be available</w:t>
      </w:r>
      <w:r>
        <w:rPr>
          <w:rFonts w:ascii="Times New Roman" w:hAnsi="Times New Roman" w:cs="Times New Roman"/>
          <w:sz w:val="20"/>
        </w:rPr>
        <w:t>,</w:t>
      </w:r>
      <w:r w:rsidR="00E31FCF">
        <w:rPr>
          <w:rFonts w:ascii="Times New Roman" w:hAnsi="Times New Roman" w:cs="Times New Roman"/>
          <w:sz w:val="20"/>
        </w:rPr>
        <w:t xml:space="preserve"> supervisor office hours, training schedule,</w:t>
      </w:r>
      <w:r>
        <w:rPr>
          <w:rFonts w:ascii="Times New Roman" w:hAnsi="Times New Roman" w:cs="Times New Roman"/>
          <w:sz w:val="20"/>
        </w:rPr>
        <w:t xml:space="preserve"> </w:t>
      </w:r>
      <w:r w:rsidR="00E31FCF">
        <w:rPr>
          <w:rFonts w:ascii="Times New Roman" w:hAnsi="Times New Roman" w:cs="Times New Roman"/>
          <w:sz w:val="20"/>
        </w:rPr>
        <w:t xml:space="preserve">a description of the process for </w:t>
      </w:r>
      <w:r>
        <w:rPr>
          <w:rFonts w:ascii="Times New Roman" w:hAnsi="Times New Roman" w:cs="Times New Roman"/>
          <w:sz w:val="20"/>
        </w:rPr>
        <w:t xml:space="preserve">project design, </w:t>
      </w:r>
      <w:r w:rsidR="00E31FCF">
        <w:rPr>
          <w:rFonts w:ascii="Times New Roman" w:hAnsi="Times New Roman" w:cs="Times New Roman"/>
          <w:sz w:val="20"/>
        </w:rPr>
        <w:t xml:space="preserve">how the </w:t>
      </w:r>
      <w:r w:rsidR="004574F6">
        <w:rPr>
          <w:rFonts w:ascii="Times New Roman" w:hAnsi="Times New Roman" w:cs="Times New Roman"/>
          <w:sz w:val="20"/>
        </w:rPr>
        <w:t xml:space="preserve">graduate research </w:t>
      </w:r>
      <w:r w:rsidR="00E31FCF">
        <w:rPr>
          <w:rFonts w:ascii="Times New Roman" w:hAnsi="Times New Roman" w:cs="Times New Roman"/>
          <w:sz w:val="20"/>
        </w:rPr>
        <w:t>assistant will be supervised,</w:t>
      </w:r>
      <w:r>
        <w:rPr>
          <w:rFonts w:ascii="Times New Roman" w:hAnsi="Times New Roman" w:cs="Times New Roman"/>
          <w:sz w:val="20"/>
        </w:rPr>
        <w:t xml:space="preserve"> procedures for ordering supplies</w:t>
      </w:r>
      <w:r w:rsidR="00E31FCF">
        <w:rPr>
          <w:rFonts w:ascii="Times New Roman" w:hAnsi="Times New Roman" w:cs="Times New Roman"/>
          <w:sz w:val="20"/>
        </w:rPr>
        <w:t>.</w:t>
      </w:r>
    </w:p>
    <w:p w14:paraId="5E697E97" w14:textId="50A82488" w:rsidR="008B1D02" w:rsidRPr="00B77782" w:rsidRDefault="008B1D0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>Scheduling</w:t>
      </w:r>
      <w:r w:rsidR="00E31FCF">
        <w:rPr>
          <w:rFonts w:ascii="Times New Roman" w:hAnsi="Times New Roman" w:cs="Times New Roman"/>
          <w:sz w:val="20"/>
        </w:rPr>
        <w:t xml:space="preserve">: </w:t>
      </w:r>
      <w:r w:rsidR="008044F8" w:rsidRPr="001A3AA5">
        <w:rPr>
          <w:rFonts w:ascii="Times New Roman" w:hAnsi="Times New Roman" w:cs="Times New Roman"/>
          <w:color w:val="000000"/>
          <w:sz w:val="20"/>
        </w:rPr>
        <w:t>When the assistantship is to be performed, including work hours, regularly scheduled meetings, degree of flexibility in work schedule, and/or vacation and holiday procedures.</w:t>
      </w:r>
    </w:p>
    <w:p w14:paraId="2163A36B" w14:textId="77777777" w:rsidR="008044F8" w:rsidRDefault="008B1D02" w:rsidP="00322009">
      <w:pPr>
        <w:tabs>
          <w:tab w:val="left" w:pos="1800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b/>
          <w:sz w:val="20"/>
        </w:rPr>
        <w:t>Procedures</w:t>
      </w:r>
      <w:r w:rsidRPr="00B77782">
        <w:rPr>
          <w:rFonts w:ascii="Times New Roman" w:hAnsi="Times New Roman" w:cs="Times New Roman"/>
          <w:b/>
          <w:sz w:val="20"/>
        </w:rPr>
        <w:t xml:space="preserve"> and Best Practices</w:t>
      </w:r>
      <w:r w:rsidR="00D001D1">
        <w:rPr>
          <w:rFonts w:ascii="Times New Roman" w:hAnsi="Times New Roman" w:cs="Times New Roman"/>
          <w:sz w:val="20"/>
        </w:rPr>
        <w:t xml:space="preserve">: </w:t>
      </w:r>
      <w:r w:rsidR="008044F8" w:rsidRPr="001A3AA5">
        <w:rPr>
          <w:rFonts w:ascii="Times New Roman" w:hAnsi="Times New Roman" w:cs="Times New Roman"/>
          <w:color w:val="000000"/>
          <w:sz w:val="20"/>
        </w:rPr>
        <w:t>Required training, standard methods, key contacts, required record-keeping, safety and security protocols, and/or procedures for ordering supplies.</w:t>
      </w:r>
    </w:p>
    <w:p w14:paraId="3211B435" w14:textId="44862F8D" w:rsidR="008B1D02" w:rsidRPr="00B77782" w:rsidRDefault="008B1D0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>Professional Development and Individual Development Plan</w:t>
      </w:r>
      <w:r w:rsidR="00D001D1">
        <w:rPr>
          <w:rFonts w:ascii="Times New Roman" w:hAnsi="Times New Roman" w:cs="Times New Roman"/>
          <w:sz w:val="20"/>
        </w:rPr>
        <w:t xml:space="preserve">: </w:t>
      </w:r>
      <w:r w:rsidR="008044F8" w:rsidRPr="001A3AA5">
        <w:rPr>
          <w:rFonts w:ascii="Times New Roman" w:hAnsi="Times New Roman" w:cs="Times New Roman"/>
          <w:color w:val="000000"/>
          <w:sz w:val="20"/>
        </w:rPr>
        <w:t>Topics include skills to be learned during appointment (if any), training resources other than those provided directly by the supervisor, whether academic publication is expected or desired as a part of the assistantship, and/or potential expectations for travel.</w:t>
      </w:r>
    </w:p>
    <w:p w14:paraId="6C3B16AA" w14:textId="7A456A47" w:rsidR="008B1D02" w:rsidRPr="00B77782" w:rsidRDefault="008B1D0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>Organizational Culture</w:t>
      </w:r>
      <w:r w:rsidR="00D001D1">
        <w:rPr>
          <w:rFonts w:ascii="Times New Roman" w:hAnsi="Times New Roman" w:cs="Times New Roman"/>
          <w:sz w:val="20"/>
        </w:rPr>
        <w:t xml:space="preserve">: </w:t>
      </w:r>
      <w:r w:rsidR="008044F8" w:rsidRPr="001A3AA5">
        <w:rPr>
          <w:rFonts w:ascii="Times New Roman" w:hAnsi="Times New Roman" w:cs="Times New Roman"/>
          <w:color w:val="000000"/>
          <w:sz w:val="20"/>
        </w:rPr>
        <w:t>Considerations such as office space, work space, dress codes, appropriate titles and means of address, and/or team norms.</w:t>
      </w:r>
    </w:p>
    <w:p w14:paraId="6313169B" w14:textId="77777777" w:rsidR="008B1D02" w:rsidRPr="008B1D02" w:rsidRDefault="008B1D02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  <w:r w:rsidRPr="008B1D02">
        <w:rPr>
          <w:rFonts w:ascii="Times New Roman" w:hAnsi="Times New Roman" w:cs="Times New Roman"/>
          <w:b/>
          <w:sz w:val="20"/>
        </w:rPr>
        <w:t xml:space="preserve">Graduate School Policies: </w:t>
      </w:r>
    </w:p>
    <w:p w14:paraId="43C0E069" w14:textId="227BF2A3" w:rsidR="008B1D02" w:rsidRPr="008B1D02" w:rsidRDefault="008B1D0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 w:rsidRPr="00B77782">
        <w:rPr>
          <w:rFonts w:ascii="Times New Roman" w:hAnsi="Times New Roman" w:cs="Times New Roman"/>
          <w:sz w:val="20"/>
        </w:rPr>
        <w:t xml:space="preserve">http://apps.gradschool.umd.edu/catalog/assistantship_policies.htm  </w:t>
      </w:r>
    </w:p>
    <w:p w14:paraId="503B73A4" w14:textId="77777777" w:rsidR="005E3CE9" w:rsidRPr="00B77782" w:rsidRDefault="005E3CE9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>Useful Resources:</w:t>
      </w:r>
    </w:p>
    <w:p w14:paraId="27B4A4F0" w14:textId="77777777" w:rsidR="001E76B0" w:rsidRPr="001A3AA5" w:rsidRDefault="001E76B0" w:rsidP="001E76B0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  <w:r w:rsidRPr="001A3AA5">
        <w:rPr>
          <w:rFonts w:ascii="Times New Roman" w:hAnsi="Times New Roman" w:cs="Times New Roman"/>
          <w:color w:val="000000"/>
          <w:sz w:val="20"/>
        </w:rPr>
        <w:t xml:space="preserve">Department of Environmental Safety: </w:t>
      </w:r>
      <w:hyperlink r:id="rId4" w:history="1">
        <w:r w:rsidRPr="001A3AA5">
          <w:rPr>
            <w:rFonts w:ascii="Times New Roman" w:hAnsi="Times New Roman" w:cs="Times New Roman"/>
            <w:color w:val="0000FF"/>
            <w:sz w:val="20"/>
            <w:u w:val="single" w:color="0000FF"/>
          </w:rPr>
          <w:t>http://des.umd.edu</w:t>
        </w:r>
      </w:hyperlink>
    </w:p>
    <w:p w14:paraId="6F2B46B2" w14:textId="36093AF0" w:rsidR="00463229" w:rsidRDefault="00463229" w:rsidP="001E76B0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Disability Support Services: </w:t>
      </w:r>
      <w:r w:rsidRPr="00463229">
        <w:rPr>
          <w:rFonts w:ascii="Times New Roman" w:hAnsi="Times New Roman" w:cs="Times New Roman"/>
          <w:color w:val="000000"/>
          <w:sz w:val="20"/>
        </w:rPr>
        <w:t>http://counseling.umd.edu/DSS/</w:t>
      </w:r>
    </w:p>
    <w:p w14:paraId="58284D46" w14:textId="77777777" w:rsidR="001E76B0" w:rsidRPr="001A3AA5" w:rsidRDefault="001E76B0" w:rsidP="001E76B0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  <w:r w:rsidRPr="001A3AA5">
        <w:rPr>
          <w:rFonts w:ascii="Times New Roman" w:hAnsi="Times New Roman" w:cs="Times New Roman"/>
          <w:color w:val="000000"/>
          <w:sz w:val="20"/>
        </w:rPr>
        <w:t xml:space="preserve">Institutional Review Board (IRB): </w:t>
      </w:r>
      <w:hyperlink r:id="rId5" w:history="1">
        <w:r w:rsidRPr="001A3AA5">
          <w:rPr>
            <w:rFonts w:ascii="Times New Roman" w:hAnsi="Times New Roman" w:cs="Times New Roman"/>
            <w:color w:val="0000FF"/>
            <w:sz w:val="20"/>
            <w:u w:val="single" w:color="0000FF"/>
          </w:rPr>
          <w:t>http://www.umresearch.umd.edu/RCO/New/index.html</w:t>
        </w:r>
      </w:hyperlink>
    </w:p>
    <w:p w14:paraId="1D2963B7" w14:textId="77777777" w:rsidR="001E76B0" w:rsidRPr="001A3AA5" w:rsidRDefault="001E76B0" w:rsidP="001E76B0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  <w:r w:rsidRPr="001A3AA5">
        <w:rPr>
          <w:rFonts w:ascii="Times New Roman" w:hAnsi="Times New Roman" w:cs="Times New Roman"/>
          <w:color w:val="000000"/>
          <w:sz w:val="20"/>
        </w:rPr>
        <w:t xml:space="preserve">Institutional Animal Care and Use Committee (IACUC): </w:t>
      </w:r>
      <w:hyperlink r:id="rId6" w:history="1">
        <w:r w:rsidRPr="001A3AA5">
          <w:rPr>
            <w:rFonts w:ascii="Times New Roman" w:hAnsi="Times New Roman" w:cs="Times New Roman"/>
            <w:color w:val="0000FF"/>
            <w:sz w:val="20"/>
            <w:u w:val="single" w:color="0000FF"/>
          </w:rPr>
          <w:t>http://www.umresearch.umd.edu/IACUC/index.htm</w:t>
        </w:r>
      </w:hyperlink>
    </w:p>
    <w:p w14:paraId="57E32737" w14:textId="77777777" w:rsidR="001E76B0" w:rsidRDefault="001E76B0" w:rsidP="001E76B0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  <w:r w:rsidRPr="001A3AA5">
        <w:rPr>
          <w:rFonts w:ascii="Times New Roman" w:hAnsi="Times New Roman" w:cs="Times New Roman"/>
          <w:color w:val="000000"/>
          <w:sz w:val="20"/>
        </w:rPr>
        <w:t>Individual Development Plan (IDP)</w:t>
      </w:r>
      <w:r>
        <w:rPr>
          <w:rFonts w:ascii="Times New Roman" w:hAnsi="Times New Roman" w:cs="Times New Roman"/>
          <w:color w:val="000000"/>
          <w:sz w:val="20"/>
        </w:rPr>
        <w:t xml:space="preserve"> tool offered by AAAS</w:t>
      </w:r>
      <w:r w:rsidRPr="001A3AA5">
        <w:rPr>
          <w:rFonts w:ascii="Times New Roman" w:hAnsi="Times New Roman" w:cs="Times New Roman"/>
          <w:color w:val="000000"/>
          <w:sz w:val="20"/>
        </w:rPr>
        <w:t>: http://myidp.sciencecareers.org/</w:t>
      </w:r>
    </w:p>
    <w:p w14:paraId="63FA9E76" w14:textId="77777777" w:rsidR="00463229" w:rsidRPr="001A3AA5" w:rsidRDefault="00463229" w:rsidP="001E76B0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</w:p>
    <w:p w14:paraId="47529DBE" w14:textId="6098FC66" w:rsidR="005E3CE9" w:rsidRPr="00B77782" w:rsidRDefault="005E3CE9" w:rsidP="00322009">
      <w:pPr>
        <w:tabs>
          <w:tab w:val="left" w:pos="1800"/>
        </w:tabs>
        <w:jc w:val="center"/>
        <w:rPr>
          <w:rFonts w:ascii="Times New Roman" w:hAnsi="Times New Roman" w:cs="Times New Roman"/>
          <w:sz w:val="20"/>
        </w:rPr>
      </w:pPr>
      <w:r w:rsidRPr="00B77782">
        <w:rPr>
          <w:rFonts w:ascii="Times New Roman" w:hAnsi="Times New Roman" w:cs="Times New Roman"/>
          <w:sz w:val="20"/>
        </w:rPr>
        <w:lastRenderedPageBreak/>
        <w:t>University of Maryland</w:t>
      </w:r>
    </w:p>
    <w:p w14:paraId="0A3250CE" w14:textId="37D7F377" w:rsidR="005E3CE9" w:rsidRPr="00B77782" w:rsidRDefault="00D2315D" w:rsidP="00322009">
      <w:pPr>
        <w:tabs>
          <w:tab w:val="left" w:pos="1800"/>
        </w:tabs>
        <w:jc w:val="center"/>
        <w:rPr>
          <w:rFonts w:ascii="Times New Roman" w:hAnsi="Times New Roman" w:cs="Times New Roman"/>
          <w:smallCaps/>
          <w:sz w:val="20"/>
        </w:rPr>
      </w:pPr>
      <w:r>
        <w:rPr>
          <w:rFonts w:ascii="Times New Roman" w:hAnsi="Times New Roman" w:cs="Times New Roman"/>
          <w:smallCaps/>
          <w:sz w:val="20"/>
        </w:rPr>
        <w:t xml:space="preserve">STATEMENT OF </w:t>
      </w:r>
      <w:r w:rsidR="005E3CE9" w:rsidRPr="00B77782">
        <w:rPr>
          <w:rFonts w:ascii="Times New Roman" w:hAnsi="Times New Roman" w:cs="Times New Roman"/>
          <w:smallCaps/>
          <w:sz w:val="20"/>
        </w:rPr>
        <w:t xml:space="preserve">Mutual </w:t>
      </w:r>
      <w:proofErr w:type="spellStart"/>
      <w:r w:rsidR="005E3CE9" w:rsidRPr="00B77782">
        <w:rPr>
          <w:rFonts w:ascii="Times New Roman" w:hAnsi="Times New Roman" w:cs="Times New Roman"/>
          <w:smallCaps/>
          <w:sz w:val="20"/>
        </w:rPr>
        <w:t>Expectation</w:t>
      </w:r>
      <w:r>
        <w:rPr>
          <w:rFonts w:ascii="Times New Roman" w:hAnsi="Times New Roman" w:cs="Times New Roman"/>
          <w:smallCaps/>
          <w:sz w:val="20"/>
        </w:rPr>
        <w:t>S</w:t>
      </w:r>
      <w:proofErr w:type="spellEnd"/>
    </w:p>
    <w:p w14:paraId="2898878A" w14:textId="71594A92" w:rsidR="00DB4DF6" w:rsidRPr="00B77782" w:rsidRDefault="00D2315D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Graduate </w:t>
      </w:r>
      <w:r w:rsidR="00DB4DF6" w:rsidRPr="00B77782">
        <w:rPr>
          <w:rFonts w:ascii="Times New Roman" w:hAnsi="Times New Roman" w:cs="Times New Roman"/>
          <w:b/>
          <w:sz w:val="20"/>
        </w:rPr>
        <w:t>Research Assistant:</w:t>
      </w:r>
      <w:r w:rsidR="00DB4DF6" w:rsidRPr="00B77782">
        <w:rPr>
          <w:rFonts w:ascii="Times New Roman" w:hAnsi="Times New Roman" w:cs="Times New Roman"/>
          <w:sz w:val="20"/>
        </w:rPr>
        <w:t xml:space="preserve"> _______________________________</w:t>
      </w:r>
    </w:p>
    <w:p w14:paraId="7E947C1D" w14:textId="77777777" w:rsidR="00DB4DF6" w:rsidRPr="00B77782" w:rsidRDefault="00DB4DF6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>Supervisor:</w:t>
      </w:r>
      <w:r w:rsidRPr="00B77782">
        <w:rPr>
          <w:rFonts w:ascii="Times New Roman" w:hAnsi="Times New Roman" w:cs="Times New Roman"/>
          <w:sz w:val="20"/>
        </w:rPr>
        <w:t xml:space="preserve"> _____________________________________</w:t>
      </w:r>
    </w:p>
    <w:p w14:paraId="216A7393" w14:textId="57267F95" w:rsidR="00DB4DF6" w:rsidRPr="00B77782" w:rsidRDefault="00DB4DF6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 xml:space="preserve">Period of time </w:t>
      </w:r>
      <w:r w:rsidR="00150DB5">
        <w:rPr>
          <w:rFonts w:ascii="Times New Roman" w:hAnsi="Times New Roman" w:cs="Times New Roman"/>
          <w:b/>
          <w:sz w:val="20"/>
        </w:rPr>
        <w:t>of Graduate Research Assistantship covered below:</w:t>
      </w:r>
      <w:r w:rsidRPr="00B77782">
        <w:rPr>
          <w:rFonts w:ascii="Times New Roman" w:hAnsi="Times New Roman" w:cs="Times New Roman"/>
          <w:b/>
          <w:sz w:val="20"/>
        </w:rPr>
        <w:t xml:space="preserve"> </w:t>
      </w:r>
      <w:r w:rsidRPr="00B77782">
        <w:rPr>
          <w:rFonts w:ascii="Times New Roman" w:hAnsi="Times New Roman" w:cs="Times New Roman"/>
          <w:sz w:val="20"/>
        </w:rPr>
        <w:t>___________________________</w:t>
      </w:r>
    </w:p>
    <w:p w14:paraId="0BE09ECE" w14:textId="5612B113" w:rsidR="00DB4DF6" w:rsidRPr="00B77782" w:rsidRDefault="00DB4DF6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 w:rsidRPr="00B77782">
        <w:rPr>
          <w:rFonts w:ascii="Times New Roman" w:hAnsi="Times New Roman" w:cs="Times New Roman"/>
          <w:sz w:val="20"/>
        </w:rPr>
        <w:t>Th</w:t>
      </w:r>
      <w:r w:rsidR="00D2315D">
        <w:rPr>
          <w:rFonts w:ascii="Times New Roman" w:hAnsi="Times New Roman" w:cs="Times New Roman"/>
          <w:sz w:val="20"/>
        </w:rPr>
        <w:t xml:space="preserve">is </w:t>
      </w:r>
      <w:r w:rsidR="004574F6">
        <w:rPr>
          <w:rFonts w:ascii="Times New Roman" w:hAnsi="Times New Roman" w:cs="Times New Roman"/>
          <w:sz w:val="20"/>
        </w:rPr>
        <w:t xml:space="preserve">Statement of Mutual Expectations (SME) </w:t>
      </w:r>
      <w:r w:rsidRPr="00B77782">
        <w:rPr>
          <w:rFonts w:ascii="Times New Roman" w:hAnsi="Times New Roman" w:cs="Times New Roman"/>
          <w:sz w:val="20"/>
        </w:rPr>
        <w:t xml:space="preserve">is intended to </w:t>
      </w:r>
      <w:r w:rsidR="00D2315D">
        <w:rPr>
          <w:rFonts w:ascii="Times New Roman" w:hAnsi="Times New Roman" w:cs="Times New Roman"/>
          <w:sz w:val="20"/>
        </w:rPr>
        <w:t>describe</w:t>
      </w:r>
      <w:r w:rsidR="004574F6">
        <w:rPr>
          <w:rFonts w:ascii="Times New Roman" w:hAnsi="Times New Roman" w:cs="Times New Roman"/>
          <w:sz w:val="20"/>
        </w:rPr>
        <w:t xml:space="preserve"> and clarify</w:t>
      </w:r>
      <w:r w:rsidRPr="00B77782">
        <w:rPr>
          <w:rFonts w:ascii="Times New Roman" w:hAnsi="Times New Roman" w:cs="Times New Roman"/>
          <w:sz w:val="20"/>
        </w:rPr>
        <w:t xml:space="preserve"> the duties, responsibilities, and procedures that make for a productive appointment as a </w:t>
      </w:r>
      <w:r w:rsidR="00D2315D">
        <w:rPr>
          <w:rFonts w:ascii="Times New Roman" w:hAnsi="Times New Roman" w:cs="Times New Roman"/>
          <w:sz w:val="20"/>
        </w:rPr>
        <w:t xml:space="preserve">Graduate </w:t>
      </w:r>
      <w:r w:rsidRPr="00B77782">
        <w:rPr>
          <w:rFonts w:ascii="Times New Roman" w:hAnsi="Times New Roman" w:cs="Times New Roman"/>
          <w:sz w:val="20"/>
        </w:rPr>
        <w:t>Research Assistant. All</w:t>
      </w:r>
      <w:r w:rsidR="00D2315D">
        <w:rPr>
          <w:rFonts w:ascii="Times New Roman" w:hAnsi="Times New Roman" w:cs="Times New Roman"/>
          <w:sz w:val="20"/>
        </w:rPr>
        <w:t xml:space="preserve"> graduate </w:t>
      </w:r>
      <w:proofErr w:type="spellStart"/>
      <w:r w:rsidR="00D2315D">
        <w:rPr>
          <w:rFonts w:ascii="Times New Roman" w:hAnsi="Times New Roman" w:cs="Times New Roman"/>
          <w:sz w:val="20"/>
        </w:rPr>
        <w:t>reserarch</w:t>
      </w:r>
      <w:proofErr w:type="spellEnd"/>
      <w:r w:rsidRPr="00B77782">
        <w:rPr>
          <w:rFonts w:ascii="Times New Roman" w:hAnsi="Times New Roman" w:cs="Times New Roman"/>
          <w:sz w:val="20"/>
        </w:rPr>
        <w:t xml:space="preserve"> assistantships are subject to University of Maryland</w:t>
      </w:r>
      <w:r w:rsidR="00FF36EF" w:rsidRPr="00B77782">
        <w:rPr>
          <w:rFonts w:ascii="Times New Roman" w:hAnsi="Times New Roman" w:cs="Times New Roman"/>
          <w:sz w:val="20"/>
        </w:rPr>
        <w:t xml:space="preserve"> (UM)</w:t>
      </w:r>
      <w:r w:rsidRPr="00B77782">
        <w:rPr>
          <w:rFonts w:ascii="Times New Roman" w:hAnsi="Times New Roman" w:cs="Times New Roman"/>
          <w:sz w:val="20"/>
        </w:rPr>
        <w:t xml:space="preserve"> policies and procedures</w:t>
      </w:r>
      <w:r w:rsidR="00FF36EF" w:rsidRPr="00B77782">
        <w:rPr>
          <w:rFonts w:ascii="Times New Roman" w:hAnsi="Times New Roman" w:cs="Times New Roman"/>
          <w:sz w:val="20"/>
        </w:rPr>
        <w:t xml:space="preserve"> as </w:t>
      </w:r>
      <w:r w:rsidR="00D2315D">
        <w:rPr>
          <w:rFonts w:ascii="Times New Roman" w:hAnsi="Times New Roman" w:cs="Times New Roman"/>
          <w:sz w:val="20"/>
        </w:rPr>
        <w:t>set forth</w:t>
      </w:r>
      <w:r w:rsidR="00FF36EF" w:rsidRPr="00B77782">
        <w:rPr>
          <w:rFonts w:ascii="Times New Roman" w:hAnsi="Times New Roman" w:cs="Times New Roman"/>
          <w:sz w:val="20"/>
        </w:rPr>
        <w:t xml:space="preserve"> in the Graduate Catalog. Nothing in this </w:t>
      </w:r>
      <w:r w:rsidR="00D2315D">
        <w:rPr>
          <w:rFonts w:ascii="Times New Roman" w:hAnsi="Times New Roman" w:cs="Times New Roman"/>
          <w:sz w:val="20"/>
        </w:rPr>
        <w:t>SME</w:t>
      </w:r>
      <w:r w:rsidR="000E772A">
        <w:rPr>
          <w:rFonts w:ascii="Times New Roman" w:hAnsi="Times New Roman" w:cs="Times New Roman"/>
          <w:sz w:val="20"/>
        </w:rPr>
        <w:t xml:space="preserve"> supersede</w:t>
      </w:r>
      <w:r w:rsidR="00D2315D">
        <w:rPr>
          <w:rFonts w:ascii="Times New Roman" w:hAnsi="Times New Roman" w:cs="Times New Roman"/>
          <w:sz w:val="20"/>
        </w:rPr>
        <w:t>s</w:t>
      </w:r>
      <w:r w:rsidR="000E772A">
        <w:rPr>
          <w:rFonts w:ascii="Times New Roman" w:hAnsi="Times New Roman" w:cs="Times New Roman"/>
          <w:sz w:val="20"/>
        </w:rPr>
        <w:t xml:space="preserve"> UM policies. See </w:t>
      </w:r>
      <w:hyperlink r:id="rId7" w:history="1">
        <w:r w:rsidR="00D2315D" w:rsidRPr="008C0BA0">
          <w:rPr>
            <w:rStyle w:val="Hyperlink"/>
            <w:rFonts w:ascii="Times New Roman" w:hAnsi="Times New Roman" w:cs="Times New Roman"/>
            <w:sz w:val="20"/>
          </w:rPr>
          <w:t>http://apps.gradschool.umd.edu/catalog/assistantship_policies.htm</w:t>
        </w:r>
      </w:hyperlink>
      <w:r w:rsidR="00D2315D">
        <w:rPr>
          <w:rFonts w:ascii="Times New Roman" w:hAnsi="Times New Roman" w:cs="Times New Roman"/>
          <w:sz w:val="20"/>
        </w:rPr>
        <w:t xml:space="preserve">. In the event of a conflict between </w:t>
      </w:r>
      <w:r w:rsidR="004574F6">
        <w:rPr>
          <w:rFonts w:ascii="Times New Roman" w:hAnsi="Times New Roman" w:cs="Times New Roman"/>
          <w:sz w:val="20"/>
        </w:rPr>
        <w:t xml:space="preserve">UM policies and </w:t>
      </w:r>
      <w:r w:rsidR="00D2315D">
        <w:rPr>
          <w:rFonts w:ascii="Times New Roman" w:hAnsi="Times New Roman" w:cs="Times New Roman"/>
          <w:sz w:val="20"/>
        </w:rPr>
        <w:t>this SME</w:t>
      </w:r>
      <w:r w:rsidR="004574F6">
        <w:rPr>
          <w:rFonts w:ascii="Times New Roman" w:hAnsi="Times New Roman" w:cs="Times New Roman"/>
          <w:sz w:val="20"/>
        </w:rPr>
        <w:t>, University policies control.</w:t>
      </w:r>
      <w:r w:rsidR="00D2315D">
        <w:rPr>
          <w:rFonts w:ascii="Times New Roman" w:hAnsi="Times New Roman" w:cs="Times New Roman"/>
          <w:sz w:val="20"/>
        </w:rPr>
        <w:t xml:space="preserve"> </w:t>
      </w:r>
      <w:r w:rsidRPr="00B77782">
        <w:rPr>
          <w:rFonts w:ascii="Times New Roman" w:hAnsi="Times New Roman" w:cs="Times New Roman"/>
          <w:sz w:val="20"/>
        </w:rPr>
        <w:t xml:space="preserve"> </w:t>
      </w:r>
    </w:p>
    <w:p w14:paraId="1B93384F" w14:textId="77777777" w:rsidR="00150DB5" w:rsidRDefault="00150DB5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</w:p>
    <w:p w14:paraId="7B084D54" w14:textId="50EC543F" w:rsidR="00FF36EF" w:rsidRPr="00B77782" w:rsidRDefault="00FF36EF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 xml:space="preserve">Responsibilities of </w:t>
      </w:r>
      <w:r w:rsidR="004574F6">
        <w:rPr>
          <w:rFonts w:ascii="Times New Roman" w:hAnsi="Times New Roman" w:cs="Times New Roman"/>
          <w:b/>
          <w:sz w:val="20"/>
        </w:rPr>
        <w:t xml:space="preserve">Graduate </w:t>
      </w:r>
      <w:r w:rsidRPr="00B77782">
        <w:rPr>
          <w:rFonts w:ascii="Times New Roman" w:hAnsi="Times New Roman" w:cs="Times New Roman"/>
          <w:b/>
          <w:sz w:val="20"/>
        </w:rPr>
        <w:t xml:space="preserve">Research Assistant </w:t>
      </w:r>
      <w:r w:rsidR="001E76B0" w:rsidRPr="001A3AA5">
        <w:rPr>
          <w:rFonts w:ascii="Times New Roman" w:hAnsi="Times New Roman" w:cs="Times New Roman"/>
          <w:color w:val="000000"/>
          <w:sz w:val="20"/>
        </w:rPr>
        <w:t>(e.g., specific duties, goals, deliverables</w:t>
      </w:r>
      <w:r w:rsidR="001E76B0">
        <w:rPr>
          <w:rFonts w:ascii="Times New Roman" w:hAnsi="Times New Roman" w:cs="Times New Roman"/>
          <w:color w:val="000000"/>
          <w:sz w:val="20"/>
        </w:rPr>
        <w:t>, reporting</w:t>
      </w:r>
      <w:r w:rsidR="001E76B0" w:rsidRPr="001A3AA5">
        <w:rPr>
          <w:rFonts w:ascii="Times New Roman" w:hAnsi="Times New Roman" w:cs="Times New Roman"/>
          <w:color w:val="000000"/>
          <w:sz w:val="20"/>
        </w:rPr>
        <w:t>)</w:t>
      </w:r>
    </w:p>
    <w:p w14:paraId="088B7B44" w14:textId="77777777" w:rsidR="00FF36EF" w:rsidRPr="00B77782" w:rsidRDefault="00FF36EF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6A049AF8" w14:textId="77777777" w:rsidR="00B77782" w:rsidRPr="00B77782" w:rsidRDefault="00B7778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4DBA0FEF" w14:textId="1754BC63" w:rsidR="00FF36EF" w:rsidRPr="00B77782" w:rsidRDefault="00FF36EF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>Responsibilities of Supervisor</w:t>
      </w:r>
      <w:r w:rsidR="00B77782" w:rsidRPr="00B77782">
        <w:rPr>
          <w:rFonts w:ascii="Times New Roman" w:hAnsi="Times New Roman" w:cs="Times New Roman"/>
          <w:sz w:val="20"/>
        </w:rPr>
        <w:t xml:space="preserve"> </w:t>
      </w:r>
      <w:r w:rsidR="001E76B0" w:rsidRPr="001A3AA5">
        <w:rPr>
          <w:rFonts w:ascii="Times New Roman" w:hAnsi="Times New Roman" w:cs="Times New Roman"/>
          <w:color w:val="000000"/>
          <w:sz w:val="20"/>
        </w:rPr>
        <w:t xml:space="preserve"> (e.g., availability, project design, supervision, </w:t>
      </w:r>
      <w:r w:rsidR="001E76B0">
        <w:rPr>
          <w:rFonts w:ascii="Times New Roman" w:hAnsi="Times New Roman" w:cs="Times New Roman"/>
          <w:color w:val="000000"/>
          <w:sz w:val="20"/>
        </w:rPr>
        <w:t>office hours, training</w:t>
      </w:r>
      <w:r w:rsidR="001E76B0" w:rsidRPr="001A3AA5">
        <w:rPr>
          <w:rFonts w:ascii="Times New Roman" w:hAnsi="Times New Roman" w:cs="Times New Roman"/>
          <w:color w:val="000000"/>
          <w:sz w:val="20"/>
        </w:rPr>
        <w:t>)</w:t>
      </w:r>
    </w:p>
    <w:p w14:paraId="7602169E" w14:textId="77777777" w:rsidR="00FF36EF" w:rsidRPr="00B77782" w:rsidRDefault="00FF36EF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492AA096" w14:textId="77777777" w:rsidR="00B77782" w:rsidRPr="00B77782" w:rsidRDefault="00B7778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718C63FB" w14:textId="46EBB315" w:rsidR="001E76B0" w:rsidRPr="001A3AA5" w:rsidRDefault="00FF36EF" w:rsidP="001E76B0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>Scheduling</w:t>
      </w:r>
      <w:r w:rsidRPr="00B77782">
        <w:rPr>
          <w:rFonts w:ascii="Times New Roman" w:hAnsi="Times New Roman" w:cs="Times New Roman"/>
          <w:sz w:val="20"/>
        </w:rPr>
        <w:t xml:space="preserve"> </w:t>
      </w:r>
      <w:r w:rsidR="001E76B0" w:rsidRPr="001A3AA5">
        <w:rPr>
          <w:rFonts w:ascii="Times New Roman" w:hAnsi="Times New Roman" w:cs="Times New Roman"/>
          <w:color w:val="000000"/>
          <w:sz w:val="20"/>
        </w:rPr>
        <w:t>(e.g., work hours, meetings, v</w:t>
      </w:r>
      <w:r w:rsidR="001E76B0">
        <w:rPr>
          <w:rFonts w:ascii="Times New Roman" w:hAnsi="Times New Roman" w:cs="Times New Roman"/>
          <w:color w:val="000000"/>
          <w:sz w:val="20"/>
        </w:rPr>
        <w:t>acation and holiday procedures)</w:t>
      </w:r>
    </w:p>
    <w:p w14:paraId="035F77A2" w14:textId="1D82B281" w:rsidR="00FF36EF" w:rsidRPr="00B77782" w:rsidRDefault="00FF36EF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007D2CDD" w14:textId="77777777" w:rsidR="00DB4DF6" w:rsidRPr="00B77782" w:rsidRDefault="00DB4DF6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5D2ED7CD" w14:textId="7091A19A" w:rsidR="00FF36EF" w:rsidRPr="00B77782" w:rsidRDefault="000E772A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Procedures</w:t>
      </w:r>
      <w:r w:rsidR="00FF36EF" w:rsidRPr="00B77782">
        <w:rPr>
          <w:rFonts w:ascii="Times New Roman" w:hAnsi="Times New Roman" w:cs="Times New Roman"/>
          <w:b/>
          <w:sz w:val="20"/>
        </w:rPr>
        <w:t xml:space="preserve"> and Best Practices </w:t>
      </w:r>
      <w:r w:rsidR="001E76B0" w:rsidRPr="001A3AA5">
        <w:rPr>
          <w:rFonts w:ascii="Times New Roman" w:hAnsi="Times New Roman" w:cs="Times New Roman"/>
          <w:color w:val="000000"/>
          <w:sz w:val="20"/>
        </w:rPr>
        <w:t>(e.g., train</w:t>
      </w:r>
      <w:r w:rsidR="001E76B0">
        <w:rPr>
          <w:rFonts w:ascii="Times New Roman" w:hAnsi="Times New Roman" w:cs="Times New Roman"/>
          <w:color w:val="000000"/>
          <w:sz w:val="20"/>
        </w:rPr>
        <w:t>ing, standard methods,</w:t>
      </w:r>
      <w:r w:rsidR="001E76B0" w:rsidRPr="001A3AA5">
        <w:rPr>
          <w:rFonts w:ascii="Times New Roman" w:hAnsi="Times New Roman" w:cs="Times New Roman"/>
          <w:color w:val="000000"/>
          <w:sz w:val="20"/>
        </w:rPr>
        <w:t xml:space="preserve"> safety and security protocols, ordering)</w:t>
      </w:r>
    </w:p>
    <w:p w14:paraId="6919B22E" w14:textId="77777777" w:rsidR="00B77782" w:rsidRPr="00B77782" w:rsidRDefault="00B7778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19D58ACB" w14:textId="77777777" w:rsidR="00B77782" w:rsidRPr="00B77782" w:rsidRDefault="00B7778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29B68564" w14:textId="77777777" w:rsidR="001E76B0" w:rsidRPr="001A3AA5" w:rsidRDefault="00B77782" w:rsidP="001E76B0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>Professional Development and Individual Development Plan</w:t>
      </w:r>
      <w:r w:rsidRPr="00B77782">
        <w:rPr>
          <w:rFonts w:ascii="Times New Roman" w:hAnsi="Times New Roman" w:cs="Times New Roman"/>
          <w:sz w:val="20"/>
        </w:rPr>
        <w:t xml:space="preserve"> </w:t>
      </w:r>
      <w:r w:rsidR="001E76B0" w:rsidRPr="001A3AA5">
        <w:rPr>
          <w:rFonts w:ascii="Times New Roman" w:hAnsi="Times New Roman" w:cs="Times New Roman"/>
          <w:color w:val="000000"/>
          <w:sz w:val="20"/>
        </w:rPr>
        <w:t xml:space="preserve"> (e.g., </w:t>
      </w:r>
      <w:r w:rsidR="001E76B0">
        <w:rPr>
          <w:rFonts w:ascii="Times New Roman" w:hAnsi="Times New Roman" w:cs="Times New Roman"/>
          <w:color w:val="000000"/>
          <w:sz w:val="20"/>
        </w:rPr>
        <w:t>skills, training, publication, travel</w:t>
      </w:r>
      <w:r w:rsidR="001E76B0" w:rsidRPr="001A3AA5">
        <w:rPr>
          <w:rFonts w:ascii="Times New Roman" w:hAnsi="Times New Roman" w:cs="Times New Roman"/>
          <w:color w:val="000000"/>
          <w:sz w:val="20"/>
        </w:rPr>
        <w:t>)</w:t>
      </w:r>
    </w:p>
    <w:p w14:paraId="303A5FCB" w14:textId="1DF1933F" w:rsidR="00B77782" w:rsidRPr="00B77782" w:rsidRDefault="00B7778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3C789B05" w14:textId="77777777" w:rsidR="00B77782" w:rsidRPr="00B77782" w:rsidRDefault="00B7778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79DFDC70" w14:textId="57AAACEE" w:rsidR="00B77782" w:rsidRPr="00B77782" w:rsidRDefault="00B7778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  <w:r w:rsidRPr="00B77782">
        <w:rPr>
          <w:rFonts w:ascii="Times New Roman" w:hAnsi="Times New Roman" w:cs="Times New Roman"/>
          <w:b/>
          <w:sz w:val="20"/>
        </w:rPr>
        <w:t>Organizational Culture</w:t>
      </w:r>
      <w:r w:rsidRPr="00B77782">
        <w:rPr>
          <w:rFonts w:ascii="Times New Roman" w:hAnsi="Times New Roman" w:cs="Times New Roman"/>
          <w:sz w:val="20"/>
        </w:rPr>
        <w:t xml:space="preserve"> </w:t>
      </w:r>
      <w:r w:rsidR="001E76B0" w:rsidRPr="001A3AA5">
        <w:rPr>
          <w:rFonts w:ascii="Times New Roman" w:hAnsi="Times New Roman" w:cs="Times New Roman"/>
          <w:color w:val="000000"/>
          <w:sz w:val="20"/>
        </w:rPr>
        <w:t>(e.g., office space, work space, dress codes, titles and means of address)</w:t>
      </w:r>
    </w:p>
    <w:p w14:paraId="1C18BBC9" w14:textId="77777777" w:rsidR="00B77782" w:rsidRDefault="00B77782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09749205" w14:textId="77777777" w:rsidR="001E76B0" w:rsidRPr="00B77782" w:rsidRDefault="001E76B0" w:rsidP="00322009">
      <w:pPr>
        <w:tabs>
          <w:tab w:val="left" w:pos="1800"/>
        </w:tabs>
        <w:rPr>
          <w:rFonts w:ascii="Times New Roman" w:hAnsi="Times New Roman" w:cs="Times New Roman"/>
          <w:sz w:val="20"/>
        </w:rPr>
      </w:pPr>
    </w:p>
    <w:p w14:paraId="2E33D5B4" w14:textId="77777777" w:rsidR="00895683" w:rsidRDefault="00895683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  <w:r w:rsidRPr="00895683">
        <w:rPr>
          <w:rFonts w:ascii="Times New Roman" w:hAnsi="Times New Roman" w:cs="Times New Roman"/>
          <w:b/>
          <w:sz w:val="20"/>
        </w:rPr>
        <w:t xml:space="preserve">Other Notes: </w:t>
      </w:r>
    </w:p>
    <w:p w14:paraId="067751F5" w14:textId="77777777" w:rsidR="00322009" w:rsidRDefault="00322009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</w:p>
    <w:p w14:paraId="475E5876" w14:textId="77777777" w:rsidR="001E76B0" w:rsidRDefault="001E76B0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</w:p>
    <w:p w14:paraId="2A8FC533" w14:textId="28070E77" w:rsidR="00322009" w:rsidRDefault="00322009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We have met </w:t>
      </w:r>
      <w:r w:rsidR="00150DB5">
        <w:rPr>
          <w:rFonts w:ascii="Times New Roman" w:hAnsi="Times New Roman" w:cs="Times New Roman"/>
          <w:b/>
          <w:sz w:val="20"/>
        </w:rPr>
        <w:t xml:space="preserve">in person </w:t>
      </w:r>
      <w:r>
        <w:rPr>
          <w:rFonts w:ascii="Times New Roman" w:hAnsi="Times New Roman" w:cs="Times New Roman"/>
          <w:b/>
          <w:sz w:val="20"/>
        </w:rPr>
        <w:t>to review and discuss this agreement</w:t>
      </w:r>
      <w:r w:rsidR="00150DB5">
        <w:rPr>
          <w:rFonts w:ascii="Times New Roman" w:hAnsi="Times New Roman" w:cs="Times New Roman"/>
          <w:b/>
          <w:sz w:val="20"/>
        </w:rPr>
        <w:t xml:space="preserve"> on the date noted below.  The GRA was given an opportunity to ask and receive answers to any questions about the assistantship</w:t>
      </w:r>
      <w:r>
        <w:rPr>
          <w:rFonts w:ascii="Times New Roman" w:hAnsi="Times New Roman" w:cs="Times New Roman"/>
          <w:b/>
          <w:sz w:val="20"/>
        </w:rPr>
        <w:t>:</w:t>
      </w:r>
    </w:p>
    <w:p w14:paraId="51C98A4E" w14:textId="77777777" w:rsidR="00D836C2" w:rsidRDefault="00322009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Graduate </w:t>
      </w:r>
      <w:r w:rsidR="004574F6">
        <w:rPr>
          <w:rFonts w:ascii="Times New Roman" w:hAnsi="Times New Roman" w:cs="Times New Roman"/>
          <w:b/>
          <w:sz w:val="20"/>
        </w:rPr>
        <w:t xml:space="preserve">Research </w:t>
      </w:r>
      <w:r>
        <w:rPr>
          <w:rFonts w:ascii="Times New Roman" w:hAnsi="Times New Roman" w:cs="Times New Roman"/>
          <w:b/>
          <w:sz w:val="20"/>
        </w:rPr>
        <w:t xml:space="preserve">Assistant </w:t>
      </w:r>
      <w:r>
        <w:rPr>
          <w:rFonts w:ascii="Times New Roman" w:hAnsi="Times New Roman" w:cs="Times New Roman"/>
          <w:b/>
          <w:sz w:val="20"/>
        </w:rPr>
        <w:tab/>
      </w:r>
    </w:p>
    <w:p w14:paraId="5A12DD92" w14:textId="5FE40DA0" w:rsidR="00322009" w:rsidRDefault="00322009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Name: ___________________</w:t>
      </w:r>
      <w:proofErr w:type="gramStart"/>
      <w:r>
        <w:rPr>
          <w:rFonts w:ascii="Times New Roman" w:hAnsi="Times New Roman" w:cs="Times New Roman"/>
          <w:b/>
          <w:sz w:val="20"/>
        </w:rPr>
        <w:t>_  Signature</w:t>
      </w:r>
      <w:proofErr w:type="gramEnd"/>
      <w:r>
        <w:rPr>
          <w:rFonts w:ascii="Times New Roman" w:hAnsi="Times New Roman" w:cs="Times New Roman"/>
          <w:b/>
          <w:sz w:val="20"/>
        </w:rPr>
        <w:t xml:space="preserve">: ___________________ </w:t>
      </w:r>
      <w:r w:rsidR="00D836C2">
        <w:rPr>
          <w:rFonts w:ascii="Times New Roman" w:hAnsi="Times New Roman" w:cs="Times New Roman"/>
          <w:b/>
          <w:sz w:val="20"/>
        </w:rPr>
        <w:t xml:space="preserve">  Date:________________________</w:t>
      </w:r>
    </w:p>
    <w:p w14:paraId="22C23C65" w14:textId="77777777" w:rsidR="00D836C2" w:rsidRDefault="00322009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Supervisor </w:t>
      </w:r>
      <w:r>
        <w:rPr>
          <w:rFonts w:ascii="Times New Roman" w:hAnsi="Times New Roman" w:cs="Times New Roman"/>
          <w:b/>
          <w:sz w:val="20"/>
        </w:rPr>
        <w:tab/>
      </w:r>
    </w:p>
    <w:p w14:paraId="4AE71C6E" w14:textId="4AEBA2FE" w:rsidR="00322009" w:rsidRPr="00895683" w:rsidRDefault="00322009" w:rsidP="00322009">
      <w:pPr>
        <w:tabs>
          <w:tab w:val="left" w:pos="180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Name: _____________________ Signature: ___________________</w:t>
      </w:r>
      <w:r w:rsidR="00D836C2">
        <w:rPr>
          <w:rFonts w:ascii="Times New Roman" w:hAnsi="Times New Roman" w:cs="Times New Roman"/>
          <w:b/>
          <w:sz w:val="20"/>
        </w:rPr>
        <w:t>Date:_________________________</w:t>
      </w:r>
    </w:p>
    <w:sectPr w:rsidR="00322009" w:rsidRPr="00895683" w:rsidSect="00116B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80"/>
    <w:rsid w:val="000E772A"/>
    <w:rsid w:val="00116BB9"/>
    <w:rsid w:val="00134FD0"/>
    <w:rsid w:val="00150DB5"/>
    <w:rsid w:val="00155AC0"/>
    <w:rsid w:val="001E76B0"/>
    <w:rsid w:val="00206F70"/>
    <w:rsid w:val="002A2E6C"/>
    <w:rsid w:val="00322009"/>
    <w:rsid w:val="004230AD"/>
    <w:rsid w:val="004574F6"/>
    <w:rsid w:val="00463229"/>
    <w:rsid w:val="00545506"/>
    <w:rsid w:val="005E3CE9"/>
    <w:rsid w:val="005F23BE"/>
    <w:rsid w:val="00671CAC"/>
    <w:rsid w:val="008044F8"/>
    <w:rsid w:val="00895683"/>
    <w:rsid w:val="008B1D02"/>
    <w:rsid w:val="00953C3A"/>
    <w:rsid w:val="009D3340"/>
    <w:rsid w:val="00A821D1"/>
    <w:rsid w:val="00A84186"/>
    <w:rsid w:val="00A97580"/>
    <w:rsid w:val="00AE5121"/>
    <w:rsid w:val="00AF4EFB"/>
    <w:rsid w:val="00B77782"/>
    <w:rsid w:val="00CE0867"/>
    <w:rsid w:val="00D001D1"/>
    <w:rsid w:val="00D2315D"/>
    <w:rsid w:val="00D836C2"/>
    <w:rsid w:val="00DB4DF6"/>
    <w:rsid w:val="00E31FCF"/>
    <w:rsid w:val="00FF36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E5E9D9"/>
  <w15:docId w15:val="{1871EABF-F4B6-4348-B873-8D057DF9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D1"/>
    <w:pPr>
      <w:spacing w:after="120"/>
    </w:pPr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1D1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1D1"/>
    <w:rPr>
      <w:rFonts w:ascii="Century Schoolbook" w:eastAsiaTheme="majorEastAsia" w:hAnsi="Century Schoolbook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77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3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pps.gradschool.umd.edu/catalog/assistantship_policie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research.umd.edu/IACUC/index.htm" TargetMode="External"/><Relationship Id="rId5" Type="http://schemas.openxmlformats.org/officeDocument/2006/relationships/hyperlink" Target="http://www.umresearch.umd.edu/RCO/New/index.html" TargetMode="External"/><Relationship Id="rId4" Type="http://schemas.openxmlformats.org/officeDocument/2006/relationships/hyperlink" Target="http://des.umd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- College Park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Delwiche</dc:creator>
  <cp:keywords/>
  <dc:description/>
  <cp:lastModifiedBy>Mary E. Carroll-Mason</cp:lastModifiedBy>
  <cp:revision>2</cp:revision>
  <cp:lastPrinted>2016-04-21T22:48:00Z</cp:lastPrinted>
  <dcterms:created xsi:type="dcterms:W3CDTF">2016-09-30T15:57:00Z</dcterms:created>
  <dcterms:modified xsi:type="dcterms:W3CDTF">2016-09-30T15:57:00Z</dcterms:modified>
</cp:coreProperties>
</file>